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1B" w:rsidRDefault="00115D3F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BD12F9">
        <w:rPr>
          <w:rFonts w:ascii="Sylfaen" w:hAnsi="Sylfaen"/>
          <w:b/>
          <w:lang w:val="ka-GE"/>
        </w:rPr>
        <w:t>საქართველოს საერთაშორი</w:t>
      </w:r>
      <w:r w:rsidR="00A267DC">
        <w:rPr>
          <w:rFonts w:ascii="Sylfaen" w:hAnsi="Sylfaen"/>
          <w:b/>
          <w:lang w:val="ka-GE"/>
        </w:rPr>
        <w:t>სო</w:t>
      </w:r>
      <w:r w:rsidR="00BD12F9">
        <w:rPr>
          <w:rFonts w:ascii="Sylfaen" w:hAnsi="Sylfaen"/>
          <w:b/>
          <w:lang w:val="ka-GE"/>
        </w:rPr>
        <w:t xml:space="preserve"> ენერგეტიკული კორპორაცია</w:t>
      </w:r>
      <w:r>
        <w:rPr>
          <w:rFonts w:ascii="Sylfaen" w:hAnsi="Sylfaen"/>
          <w:b/>
          <w:lang w:val="ka-GE"/>
        </w:rPr>
        <w:t xml:space="preserve">“ აცხადებს </w:t>
      </w:r>
      <w:r w:rsidR="005E1350">
        <w:rPr>
          <w:rFonts w:ascii="Sylfaen" w:hAnsi="Sylfaen"/>
          <w:b/>
          <w:lang w:val="ka-GE"/>
        </w:rPr>
        <w:t>ტენდერს</w:t>
      </w:r>
      <w:r w:rsidR="0038171B">
        <w:rPr>
          <w:rFonts w:ascii="Sylfaen" w:hAnsi="Sylfaen"/>
          <w:b/>
          <w:lang w:val="ka-GE"/>
        </w:rPr>
        <w:t xml:space="preserve"> მასალის, კერძოდ,</w:t>
      </w:r>
    </w:p>
    <w:p w:rsidR="00686AAD" w:rsidRDefault="005E1350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A267DC">
        <w:rPr>
          <w:rFonts w:ascii="Sylfaen" w:hAnsi="Sylfaen"/>
          <w:b/>
          <w:lang w:val="ka-GE"/>
        </w:rPr>
        <w:t>ვაკუუმური ამომრთველის შესყიდვაზე</w:t>
      </w:r>
    </w:p>
    <w:p w:rsidR="0038171B" w:rsidRPr="0038171B" w:rsidRDefault="0038171B" w:rsidP="00A267DC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#04/04-</w:t>
      </w:r>
      <w:r>
        <w:rPr>
          <w:rFonts w:ascii="Sylfaen" w:hAnsi="Sylfaen"/>
          <w:b/>
          <w:lang w:val="en-US"/>
        </w:rPr>
        <w:t>GIEC-P/VS-17</w:t>
      </w:r>
    </w:p>
    <w:p w:rsidR="0007785A" w:rsidRDefault="0007785A" w:rsidP="00EC3F7B">
      <w:pPr>
        <w:jc w:val="both"/>
        <w:rPr>
          <w:rFonts w:ascii="Sylfaen" w:hAnsi="Sylfaen"/>
          <w:b/>
          <w:lang w:val="ka-GE"/>
        </w:rPr>
      </w:pPr>
    </w:p>
    <w:p w:rsidR="0007785A" w:rsidRPr="00A267DC" w:rsidRDefault="00A267DC" w:rsidP="00EC3F7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შესყიდვის ობიექტის დახასიათება:</w:t>
      </w:r>
    </w:p>
    <w:p w:rsidR="009E7B73" w:rsidRDefault="00A267DC" w:rsidP="009E7B73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ნომინალური ძაბვა: </w:t>
      </w:r>
      <w:r>
        <w:rPr>
          <w:rFonts w:ascii="Sylfaen" w:hAnsi="Sylfaen"/>
          <w:lang w:val="en-US"/>
        </w:rPr>
        <w:t>3</w:t>
      </w:r>
      <w:r w:rsidR="003744DD">
        <w:rPr>
          <w:rFonts w:ascii="Sylfaen" w:hAnsi="Sylfaen"/>
          <w:lang w:val="en-US"/>
        </w:rPr>
        <w:t>5</w:t>
      </w:r>
      <w:r>
        <w:rPr>
          <w:rFonts w:ascii="Sylfaen" w:hAnsi="Sylfaen"/>
          <w:lang w:val="en-US"/>
        </w:rPr>
        <w:t>000</w:t>
      </w:r>
      <w:r w:rsidR="003744DD">
        <w:rPr>
          <w:rFonts w:ascii="Sylfaen" w:hAnsi="Sylfaen"/>
          <w:lang w:val="en-US"/>
        </w:rPr>
        <w:t xml:space="preserve"> - 36000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ka-GE"/>
        </w:rPr>
        <w:t>ვოლტი;</w:t>
      </w:r>
    </w:p>
    <w:p w:rsidR="009E7B73" w:rsidRDefault="00A267DC" w:rsidP="009E7B73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ნომინალური დენი: არანაკლებ 1</w:t>
      </w:r>
      <w:r w:rsidR="003744DD">
        <w:rPr>
          <w:rFonts w:ascii="Sylfaen" w:hAnsi="Sylfaen"/>
          <w:lang w:val="en-US"/>
        </w:rPr>
        <w:t>0</w:t>
      </w:r>
      <w:bookmarkStart w:id="0" w:name="_GoBack"/>
      <w:bookmarkEnd w:id="0"/>
      <w:r w:rsidR="00950B4D">
        <w:rPr>
          <w:rFonts w:ascii="Sylfaen" w:hAnsi="Sylfaen"/>
          <w:lang w:val="en-US"/>
        </w:rPr>
        <w:t>00</w:t>
      </w:r>
      <w:r>
        <w:rPr>
          <w:rFonts w:ascii="Sylfaen" w:hAnsi="Sylfaen"/>
          <w:lang w:val="ka-GE"/>
        </w:rPr>
        <w:t xml:space="preserve"> </w:t>
      </w:r>
      <w:r w:rsidR="00950B4D">
        <w:rPr>
          <w:rFonts w:ascii="Sylfaen" w:hAnsi="Sylfaen"/>
          <w:lang w:val="en-US"/>
        </w:rPr>
        <w:t>A</w:t>
      </w:r>
      <w:r>
        <w:rPr>
          <w:rFonts w:ascii="Sylfaen" w:hAnsi="Sylfaen"/>
          <w:lang w:val="ka-GE"/>
        </w:rPr>
        <w:t>;</w:t>
      </w:r>
    </w:p>
    <w:p w:rsidR="00950B4D" w:rsidRPr="00950B4D" w:rsidRDefault="00950B4D" w:rsidP="009E7B73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ნომინალური გამორთვის დენი: 25 </w:t>
      </w:r>
      <w:r>
        <w:rPr>
          <w:rFonts w:ascii="Sylfaen" w:hAnsi="Sylfaen"/>
          <w:lang w:val="en-US"/>
        </w:rPr>
        <w:t>KA;</w:t>
      </w:r>
    </w:p>
    <w:p w:rsidR="00950B4D" w:rsidRPr="00950B4D" w:rsidRDefault="00950B4D" w:rsidP="009E7B73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სიხშირე: 50</w:t>
      </w:r>
      <w:r>
        <w:rPr>
          <w:rFonts w:ascii="Sylfaen" w:hAnsi="Sylfaen"/>
          <w:lang w:val="en-US"/>
        </w:rPr>
        <w:t xml:space="preserve"> Hz</w:t>
      </w:r>
    </w:p>
    <w:p w:rsidR="00950B4D" w:rsidRDefault="00950B4D" w:rsidP="009E7B73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ამძრავის ნომინალური ძაბვა: 110 ვოლტი;</w:t>
      </w:r>
    </w:p>
    <w:p w:rsidR="00950B4D" w:rsidRDefault="00950B4D" w:rsidP="009E7B73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მართვის წრედების ნომინალური ძაბვა: 110 ვოლტი</w:t>
      </w:r>
    </w:p>
    <w:p w:rsidR="006171F7" w:rsidRDefault="006171F7" w:rsidP="006171F7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ტექნიკური და საექსპლუატაციო დოკუმენტაცია;</w:t>
      </w:r>
    </w:p>
    <w:p w:rsidR="00950B4D" w:rsidRDefault="00950B4D" w:rsidP="006171F7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მომწოდებლის მიერ მოწოდებული უნდა იქნას გარდამავალი წინაღობისა და კონტაქტების შეკვრის ერთდროულობის </w:t>
      </w:r>
      <w:r w:rsidR="009B1B30">
        <w:rPr>
          <w:rFonts w:ascii="Sylfaen" w:hAnsi="Sylfaen"/>
          <w:lang w:val="ka-GE"/>
        </w:rPr>
        <w:t>გამოცდის ოქმები.</w:t>
      </w:r>
    </w:p>
    <w:p w:rsidR="00451326" w:rsidRPr="00451326" w:rsidRDefault="006171F7" w:rsidP="006171F7">
      <w:pPr>
        <w:pStyle w:val="ListParagraph"/>
        <w:numPr>
          <w:ilvl w:val="0"/>
          <w:numId w:val="2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რაოდენობა - 1 ცალი.</w:t>
      </w:r>
    </w:p>
    <w:p w:rsidR="0007785A" w:rsidRDefault="0007785A" w:rsidP="00EC3F7B">
      <w:pPr>
        <w:jc w:val="both"/>
        <w:rPr>
          <w:rFonts w:ascii="Sylfaen" w:hAnsi="Sylfaen"/>
          <w:b/>
          <w:lang w:val="ka-GE"/>
        </w:rPr>
      </w:pPr>
    </w:p>
    <w:p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„საქართველოს საერთაშორისო ენერგეტიკული კორპორაცია“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E717F9" w:rsidRPr="00E717F9" w:rsidRDefault="003744DD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</w:t>
      </w:r>
      <w:r w:rsidR="00451326">
        <w:rPr>
          <w:rFonts w:ascii="Sylfaen" w:hAnsi="Sylfaen"/>
          <w:lang w:val="ka-GE"/>
        </w:rPr>
        <w:t>;</w:t>
      </w:r>
    </w:p>
    <w:p w:rsidR="00451326" w:rsidRPr="00451326" w:rsidRDefault="00451326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შემოთავაზებული </w:t>
      </w:r>
      <w:r w:rsidR="003744DD">
        <w:rPr>
          <w:rFonts w:ascii="Sylfaen" w:hAnsi="Sylfaen"/>
          <w:lang w:val="ka-GE"/>
        </w:rPr>
        <w:t>მოწყობილობის დეტალური</w:t>
      </w:r>
      <w:r>
        <w:rPr>
          <w:rFonts w:ascii="Sylfaen" w:hAnsi="Sylfaen"/>
          <w:lang w:val="ka-GE"/>
        </w:rPr>
        <w:t xml:space="preserve"> ტექნიკური სპეციფიკაცია;</w:t>
      </w:r>
    </w:p>
    <w:p w:rsidR="003744DD" w:rsidRPr="003744DD" w:rsidRDefault="006C427C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</w:p>
    <w:p w:rsidR="006C427C" w:rsidRPr="008B42CA" w:rsidRDefault="003744DD" w:rsidP="003744DD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2A4970" w:rsidRPr="003744DD" w:rsidRDefault="00E717F9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9E0F6D">
        <w:rPr>
          <w:rFonts w:ascii="Sylfaen" w:hAnsi="Sylfaen" w:cs="Sylfaen"/>
          <w:lang w:val="ka-GE"/>
        </w:rPr>
        <w:t>პროდუქტის მიწოდების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:rsidR="003744DD" w:rsidRDefault="003744DD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დეტალურად გაწერილი საგარანტიო ვადა და პირობები.</w:t>
      </w:r>
    </w:p>
    <w:p w:rsidR="003744DD" w:rsidRPr="00934B1C" w:rsidRDefault="003744DD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მიწოდების შესახებ;</w:t>
      </w:r>
    </w:p>
    <w:p w:rsidR="002D39ED" w:rsidRPr="002A4970" w:rsidRDefault="002D39ED" w:rsidP="002A4970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Pr="00623401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1E0AC8" w:rsidRPr="001E0AC8" w:rsidRDefault="001E0AC8" w:rsidP="001E0AC8">
      <w:pPr>
        <w:spacing w:line="276" w:lineRule="auto"/>
        <w:jc w:val="both"/>
        <w:rPr>
          <w:rFonts w:ascii="Sylfaen" w:hAnsi="Sylfaen"/>
          <w:lang w:val="ka-GE"/>
        </w:rPr>
      </w:pPr>
    </w:p>
    <w:p w:rsidR="003744DD" w:rsidRPr="002D39ED" w:rsidRDefault="003744DD" w:rsidP="003744D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:rsidR="003744DD" w:rsidRPr="00E71D6B" w:rsidRDefault="003744DD" w:rsidP="003744D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</w:t>
      </w:r>
      <w:r>
        <w:rPr>
          <w:rFonts w:ascii="Sylfaen" w:hAnsi="Sylfaen" w:cs="Sylfaen"/>
          <w:lang w:val="ka-GE"/>
        </w:rPr>
        <w:t xml:space="preserve">ში. კონვერტს დალუქვის ადგილას დასმული უნდა ჰქონდეს ორგანიზაციის ბეჭედი ან/და ხელმოწერა. </w:t>
      </w:r>
    </w:p>
    <w:p w:rsidR="003744DD" w:rsidRPr="003744DD" w:rsidRDefault="003744DD" w:rsidP="003744D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lastRenderedPageBreak/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საკონტაქტო პირი: </w:t>
      </w:r>
      <w:r>
        <w:rPr>
          <w:rFonts w:ascii="Sylfaen" w:hAnsi="Sylfaen"/>
          <w:lang w:val="ka-GE"/>
        </w:rPr>
        <w:t>ვასილ მაისურაძე</w:t>
      </w:r>
      <w:r>
        <w:rPr>
          <w:rFonts w:ascii="Sylfaen" w:hAnsi="Sylfaen"/>
          <w:lang w:val="ka-GE"/>
        </w:rPr>
        <w:t>.</w:t>
      </w:r>
      <w:r w:rsidRPr="00B3535C">
        <w:rPr>
          <w:rFonts w:ascii="Sylfaen" w:hAnsi="Sylfaen"/>
          <w:lang w:val="ka-GE"/>
        </w:rPr>
        <w:t xml:space="preserve"> </w:t>
      </w:r>
      <w:hyperlink r:id="rId5" w:history="1">
        <w:r w:rsidRPr="00A7177C">
          <w:rPr>
            <w:rStyle w:val="Hyperlink"/>
            <w:lang w:val="en-US"/>
          </w:rPr>
          <w:t>v_maisuradze@giec.ge</w:t>
        </w:r>
      </w:hyperlink>
      <w:r>
        <w:rPr>
          <w:lang w:val="en-US"/>
        </w:rPr>
        <w:t xml:space="preserve"> </w:t>
      </w:r>
      <w:r w:rsidRPr="00B3535C">
        <w:rPr>
          <w:rFonts w:ascii="Sylfaen" w:hAnsi="Sylfaen"/>
          <w:lang w:val="ka-GE"/>
        </w:rPr>
        <w:t>; 5</w:t>
      </w:r>
      <w:r>
        <w:rPr>
          <w:rFonts w:ascii="Sylfaen" w:hAnsi="Sylfaen"/>
          <w:lang w:val="en-US"/>
        </w:rPr>
        <w:t>5</w:t>
      </w:r>
      <w:r w:rsidRPr="004562C7">
        <w:rPr>
          <w:rFonts w:ascii="Sylfaen" w:hAnsi="Sylfaen"/>
          <w:lang w:val="ka-GE"/>
        </w:rPr>
        <w:t>1</w:t>
      </w:r>
      <w:r w:rsidRPr="00B3535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en-US"/>
        </w:rPr>
        <w:t>11</w:t>
      </w:r>
      <w:r w:rsidRPr="00B3535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en-US"/>
        </w:rPr>
        <w:t>22</w:t>
      </w:r>
      <w:r w:rsidRPr="00B3535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en-US"/>
        </w:rPr>
        <w:t>22</w:t>
      </w:r>
      <w:r w:rsidRPr="00B3535C">
        <w:rPr>
          <w:rFonts w:ascii="Sylfaen" w:hAnsi="Sylfaen"/>
          <w:lang w:val="ka-GE"/>
        </w:rPr>
        <w:t>.</w:t>
      </w:r>
    </w:p>
    <w:p w:rsidR="003744DD" w:rsidRPr="003744DD" w:rsidRDefault="003744DD" w:rsidP="003744DD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="00C2431B"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>: მალხაზ სამინავა. საკონტაქტო ნომერი:</w:t>
      </w:r>
      <w:r w:rsidR="00C2431B" w:rsidRPr="003744D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577 62 62 40</w:t>
      </w:r>
      <w:r w:rsidR="00C2431B" w:rsidRPr="003744DD">
        <w:rPr>
          <w:rFonts w:ascii="Sylfaen" w:hAnsi="Sylfaen"/>
          <w:lang w:val="ka-GE"/>
        </w:rPr>
        <w:t xml:space="preserve"> </w:t>
      </w:r>
    </w:p>
    <w:p w:rsidR="003744DD" w:rsidRDefault="003744DD" w:rsidP="003744DD">
      <w:pPr>
        <w:spacing w:after="200" w:line="276" w:lineRule="auto"/>
        <w:jc w:val="both"/>
        <w:rPr>
          <w:rFonts w:ascii="Sylfaen" w:hAnsi="Sylfaen" w:cs="Sylfaen"/>
          <w:b/>
          <w:lang w:val="ka-GE"/>
        </w:rPr>
      </w:pPr>
    </w:p>
    <w:p w:rsidR="006C427C" w:rsidRPr="003744DD" w:rsidRDefault="00026B06" w:rsidP="003744DD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3744DD">
        <w:rPr>
          <w:rFonts w:ascii="Sylfaen" w:hAnsi="Sylfaen" w:cs="Sylfaen"/>
          <w:b/>
          <w:lang w:val="ka-GE"/>
        </w:rPr>
        <w:t>წინადადებების</w:t>
      </w:r>
      <w:r w:rsidRPr="003744DD">
        <w:rPr>
          <w:rFonts w:ascii="Sylfaen" w:hAnsi="Sylfaen"/>
          <w:b/>
          <w:lang w:val="ka-GE"/>
        </w:rPr>
        <w:t xml:space="preserve"> </w:t>
      </w:r>
      <w:r w:rsidR="003744DD">
        <w:rPr>
          <w:rFonts w:ascii="Sylfaen" w:hAnsi="Sylfaen"/>
          <w:b/>
          <w:lang w:val="ka-GE"/>
        </w:rPr>
        <w:t xml:space="preserve">წარდგენის ბოლო ვადა: </w:t>
      </w:r>
      <w:r w:rsidR="003744DD" w:rsidRPr="003744DD">
        <w:rPr>
          <w:rFonts w:ascii="Sylfaen" w:hAnsi="Sylfaen"/>
          <w:b/>
          <w:u w:val="single"/>
          <w:lang w:val="ka-GE"/>
        </w:rPr>
        <w:t>18.04.2017, 17:00 სთ</w:t>
      </w:r>
      <w:r w:rsidRPr="003744DD">
        <w:rPr>
          <w:rFonts w:ascii="Sylfaen" w:hAnsi="Sylfaen"/>
          <w:b/>
          <w:u w:val="single"/>
          <w:lang w:val="ka-GE"/>
        </w:rPr>
        <w:t>.</w:t>
      </w:r>
    </w:p>
    <w:p w:rsidR="00C7039C" w:rsidRPr="007C7527" w:rsidRDefault="00C7039C" w:rsidP="00026B06">
      <w:pPr>
        <w:spacing w:line="276" w:lineRule="auto"/>
        <w:jc w:val="both"/>
        <w:rPr>
          <w:rFonts w:ascii="Sylfaen" w:hAnsi="Sylfaen"/>
          <w:lang w:val="ka-GE"/>
        </w:rPr>
      </w:pPr>
    </w:p>
    <w:sectPr w:rsidR="00C7039C" w:rsidRPr="007C7527" w:rsidSect="00381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3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4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6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20"/>
  </w:num>
  <w:num w:numId="7">
    <w:abstractNumId w:val="17"/>
  </w:num>
  <w:num w:numId="8">
    <w:abstractNumId w:val="1"/>
  </w:num>
  <w:num w:numId="9">
    <w:abstractNumId w:val="6"/>
  </w:num>
  <w:num w:numId="10">
    <w:abstractNumId w:val="15"/>
  </w:num>
  <w:num w:numId="11">
    <w:abstractNumId w:val="9"/>
  </w:num>
  <w:num w:numId="12">
    <w:abstractNumId w:val="19"/>
  </w:num>
  <w:num w:numId="13">
    <w:abstractNumId w:val="4"/>
  </w:num>
  <w:num w:numId="14">
    <w:abstractNumId w:val="8"/>
  </w:num>
  <w:num w:numId="15">
    <w:abstractNumId w:val="0"/>
  </w:num>
  <w:num w:numId="16">
    <w:abstractNumId w:val="5"/>
  </w:num>
  <w:num w:numId="17">
    <w:abstractNumId w:val="14"/>
  </w:num>
  <w:num w:numId="18">
    <w:abstractNumId w:val="7"/>
  </w:num>
  <w:num w:numId="19">
    <w:abstractNumId w:val="2"/>
  </w:num>
  <w:num w:numId="20">
    <w:abstractNumId w:val="18"/>
  </w:num>
  <w:num w:numId="21">
    <w:abstractNumId w:val="16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69"/>
    <w:rsid w:val="00015A2F"/>
    <w:rsid w:val="000252E5"/>
    <w:rsid w:val="00026B06"/>
    <w:rsid w:val="00061C00"/>
    <w:rsid w:val="00070207"/>
    <w:rsid w:val="0007785A"/>
    <w:rsid w:val="000D1BBD"/>
    <w:rsid w:val="000E10AA"/>
    <w:rsid w:val="00115D3F"/>
    <w:rsid w:val="0015584C"/>
    <w:rsid w:val="001A0C3E"/>
    <w:rsid w:val="001B5981"/>
    <w:rsid w:val="001C0809"/>
    <w:rsid w:val="001E0AC8"/>
    <w:rsid w:val="0022681B"/>
    <w:rsid w:val="00251724"/>
    <w:rsid w:val="00283225"/>
    <w:rsid w:val="002A4970"/>
    <w:rsid w:val="002D39ED"/>
    <w:rsid w:val="002D7C66"/>
    <w:rsid w:val="002E7EF6"/>
    <w:rsid w:val="002F4A52"/>
    <w:rsid w:val="003744DD"/>
    <w:rsid w:val="0038171B"/>
    <w:rsid w:val="00395F8F"/>
    <w:rsid w:val="003C76D6"/>
    <w:rsid w:val="004411AE"/>
    <w:rsid w:val="00451326"/>
    <w:rsid w:val="004529BB"/>
    <w:rsid w:val="00470912"/>
    <w:rsid w:val="004766D2"/>
    <w:rsid w:val="004B2F0D"/>
    <w:rsid w:val="004B4B50"/>
    <w:rsid w:val="004E09AE"/>
    <w:rsid w:val="0051753D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6171F7"/>
    <w:rsid w:val="00671997"/>
    <w:rsid w:val="00686AAD"/>
    <w:rsid w:val="006A3049"/>
    <w:rsid w:val="006C427C"/>
    <w:rsid w:val="006F0AAA"/>
    <w:rsid w:val="00710AFC"/>
    <w:rsid w:val="00713823"/>
    <w:rsid w:val="00716967"/>
    <w:rsid w:val="007514F4"/>
    <w:rsid w:val="007A5F88"/>
    <w:rsid w:val="007B0DB3"/>
    <w:rsid w:val="007C7527"/>
    <w:rsid w:val="00807B69"/>
    <w:rsid w:val="008205B7"/>
    <w:rsid w:val="008D0228"/>
    <w:rsid w:val="008F00D9"/>
    <w:rsid w:val="008F632B"/>
    <w:rsid w:val="008F7631"/>
    <w:rsid w:val="009018A4"/>
    <w:rsid w:val="00914DB1"/>
    <w:rsid w:val="00934B1C"/>
    <w:rsid w:val="00950B4D"/>
    <w:rsid w:val="00955C27"/>
    <w:rsid w:val="009814F6"/>
    <w:rsid w:val="009931E7"/>
    <w:rsid w:val="009A1092"/>
    <w:rsid w:val="009B1B30"/>
    <w:rsid w:val="009E0F6D"/>
    <w:rsid w:val="009E7B73"/>
    <w:rsid w:val="00A13C10"/>
    <w:rsid w:val="00A267DC"/>
    <w:rsid w:val="00A6274A"/>
    <w:rsid w:val="00AC63CC"/>
    <w:rsid w:val="00B31A43"/>
    <w:rsid w:val="00B65547"/>
    <w:rsid w:val="00BB45CC"/>
    <w:rsid w:val="00BD12F9"/>
    <w:rsid w:val="00C2431B"/>
    <w:rsid w:val="00C7039C"/>
    <w:rsid w:val="00CB0B4A"/>
    <w:rsid w:val="00CF394F"/>
    <w:rsid w:val="00D17396"/>
    <w:rsid w:val="00D657C7"/>
    <w:rsid w:val="00D70CD3"/>
    <w:rsid w:val="00DB76FC"/>
    <w:rsid w:val="00E13FC4"/>
    <w:rsid w:val="00E717F9"/>
    <w:rsid w:val="00E75DFA"/>
    <w:rsid w:val="00EB4F3E"/>
    <w:rsid w:val="00EC3F7B"/>
    <w:rsid w:val="00ED0519"/>
    <w:rsid w:val="00EE4823"/>
    <w:rsid w:val="00F02EE8"/>
    <w:rsid w:val="00F11924"/>
    <w:rsid w:val="00F11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B4703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_maisuradze@giec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Vasil Maisuradze</cp:lastModifiedBy>
  <cp:revision>34</cp:revision>
  <cp:lastPrinted>2015-09-24T11:09:00Z</cp:lastPrinted>
  <dcterms:created xsi:type="dcterms:W3CDTF">2015-11-06T15:15:00Z</dcterms:created>
  <dcterms:modified xsi:type="dcterms:W3CDTF">2017-04-04T12:17:00Z</dcterms:modified>
</cp:coreProperties>
</file>